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E" w:rsidRPr="002F477C" w:rsidRDefault="006F5A4A" w:rsidP="002F477C">
      <w:pPr>
        <w:spacing w:line="350" w:lineRule="exact"/>
        <w:ind w:firstLineChars="200" w:firstLine="422"/>
        <w:jc w:val="center"/>
        <w:rPr>
          <w:rFonts w:ascii="宋体" w:eastAsia="宋体" w:hAnsi="宋体" w:cs="宋体"/>
          <w:b/>
          <w:bCs/>
          <w:color w:val="000000" w:themeColor="text1"/>
          <w:szCs w:val="21"/>
        </w:rPr>
      </w:pPr>
      <w:r w:rsidRPr="002F477C">
        <w:rPr>
          <w:rFonts w:ascii="宋体" w:eastAsia="宋体" w:hAnsi="宋体" w:cs="宋体" w:hint="eastAsia"/>
          <w:b/>
          <w:bCs/>
          <w:color w:val="000000" w:themeColor="text1"/>
          <w:szCs w:val="21"/>
        </w:rPr>
        <w:t>无锡市北高中政治教研组月度工作简讯201909</w:t>
      </w:r>
    </w:p>
    <w:p w:rsidR="00CF735E" w:rsidRPr="002F477C" w:rsidRDefault="006F5A4A" w:rsidP="002F477C">
      <w:pPr>
        <w:spacing w:line="350" w:lineRule="exact"/>
        <w:ind w:firstLineChars="200" w:firstLine="420"/>
        <w:rPr>
          <w:rFonts w:ascii="宋体" w:eastAsia="宋体" w:hAnsi="宋体" w:cs="宋体"/>
          <w:color w:val="000000" w:themeColor="text1"/>
          <w:szCs w:val="21"/>
        </w:rPr>
      </w:pPr>
      <w:r w:rsidRPr="002F477C">
        <w:rPr>
          <w:rFonts w:ascii="宋体" w:eastAsia="宋体" w:hAnsi="宋体" w:cs="宋体" w:hint="eastAsia"/>
          <w:color w:val="000000" w:themeColor="text1"/>
          <w:szCs w:val="21"/>
        </w:rPr>
        <w:t>政治学科组长期坚持“以学生发展为本”为指导思想，坚持党的教育方针，坚持教育的“三个面向”，以课程改革为动力，积极落实学校学校工作精神和要点，认真抓好教学常规，加强教育科研，推进教学改革，切实推进素质教育，不断提高本组教师的思想政治素质、专业理论水平和业务能力，从而提高本学科的教学质量，为学校的教育现代化建设和素质教育的全面推进做出贡献。</w:t>
      </w:r>
    </w:p>
    <w:p w:rsidR="00CF735E" w:rsidRPr="002F477C" w:rsidRDefault="006F5A4A" w:rsidP="002F477C">
      <w:pPr>
        <w:spacing w:line="350" w:lineRule="exact"/>
        <w:ind w:firstLineChars="200" w:firstLine="420"/>
        <w:rPr>
          <w:rFonts w:ascii="宋体" w:eastAsia="宋体" w:hAnsi="宋体" w:cs="宋体"/>
          <w:color w:val="000000" w:themeColor="text1"/>
          <w:szCs w:val="21"/>
        </w:rPr>
      </w:pPr>
      <w:r w:rsidRPr="002F477C">
        <w:rPr>
          <w:rFonts w:ascii="宋体" w:eastAsia="宋体" w:hAnsi="宋体" w:cs="宋体" w:hint="eastAsia"/>
          <w:color w:val="000000" w:themeColor="text1"/>
          <w:szCs w:val="21"/>
        </w:rPr>
        <w:t>9月是开学季，各备课组围绕学校教育教学工作总体部署，将教育管理、教学业务和教研业务有机整合，各项教育教学工作开局良好。具体开展工作如下：</w:t>
      </w:r>
    </w:p>
    <w:p w:rsidR="00CF735E" w:rsidRPr="002F477C" w:rsidRDefault="006F5A4A" w:rsidP="002F477C">
      <w:pPr>
        <w:spacing w:line="350" w:lineRule="exact"/>
        <w:ind w:firstLineChars="200" w:firstLine="422"/>
        <w:jc w:val="left"/>
        <w:rPr>
          <w:rFonts w:ascii="宋体" w:eastAsia="宋体" w:hAnsi="宋体" w:cs="宋体"/>
          <w:b/>
          <w:bCs/>
          <w:color w:val="000000" w:themeColor="text1"/>
          <w:szCs w:val="21"/>
        </w:rPr>
      </w:pPr>
      <w:r w:rsidRPr="002F477C">
        <w:rPr>
          <w:rFonts w:ascii="宋体" w:eastAsia="宋体" w:hAnsi="宋体" w:cs="宋体" w:hint="eastAsia"/>
          <w:b/>
          <w:bCs/>
          <w:color w:val="000000" w:themeColor="text1"/>
          <w:szCs w:val="21"/>
        </w:rPr>
        <w:t>1.认真学习教务要求，规范教学业务流程</w:t>
      </w:r>
    </w:p>
    <w:p w:rsidR="00CF735E" w:rsidRPr="002F477C" w:rsidRDefault="006F5A4A" w:rsidP="002F477C">
      <w:pPr>
        <w:spacing w:line="350" w:lineRule="exact"/>
        <w:ind w:firstLineChars="200" w:firstLine="420"/>
        <w:jc w:val="left"/>
        <w:rPr>
          <w:rFonts w:ascii="宋体" w:hAnsi="宋体" w:cs="宋体"/>
          <w:color w:val="000000" w:themeColor="text1"/>
          <w:szCs w:val="21"/>
        </w:rPr>
      </w:pPr>
      <w:r w:rsidRPr="002F477C">
        <w:rPr>
          <w:rFonts w:ascii="宋体" w:hAnsi="宋体" w:cs="宋体" w:hint="eastAsia"/>
          <w:color w:val="000000" w:themeColor="text1"/>
          <w:szCs w:val="21"/>
        </w:rPr>
        <w:t>认真执行《无锡市市北高级中学教学常规制度及考核办法》，科学制定学科组教学计划、备课组活动计划、教研组活动计划。</w:t>
      </w:r>
      <w:r w:rsidRPr="002F477C">
        <w:rPr>
          <w:rFonts w:ascii="宋体" w:eastAsia="宋体" w:hAnsi="宋体" w:cs="宋体" w:hint="eastAsia"/>
          <w:color w:val="000000" w:themeColor="text1"/>
          <w:szCs w:val="21"/>
        </w:rPr>
        <w:t>通</w:t>
      </w:r>
      <w:r w:rsidRPr="002F477C">
        <w:rPr>
          <w:rFonts w:ascii="宋体" w:hAnsi="宋体" w:cs="宋体" w:hint="eastAsia"/>
          <w:color w:val="000000" w:themeColor="text1"/>
          <w:szCs w:val="21"/>
        </w:rPr>
        <w:t>过</w:t>
      </w:r>
      <w:r w:rsidRPr="002F477C">
        <w:rPr>
          <w:rFonts w:ascii="宋体" w:eastAsia="宋体" w:hAnsi="宋体" w:cs="宋体" w:hint="eastAsia"/>
          <w:color w:val="000000" w:themeColor="text1"/>
          <w:szCs w:val="21"/>
        </w:rPr>
        <w:t>制度建设规范日常教学工作，营造浓厚的教研氛围，形成以团队合作为核心的教研组文化</w:t>
      </w:r>
      <w:r w:rsidRPr="002F477C">
        <w:rPr>
          <w:rFonts w:ascii="宋体" w:hAnsi="宋体" w:cs="宋体" w:hint="eastAsia"/>
          <w:color w:val="000000" w:themeColor="text1"/>
          <w:szCs w:val="21"/>
        </w:rPr>
        <w:t>，</w:t>
      </w:r>
      <w:r w:rsidRPr="002F477C">
        <w:rPr>
          <w:rFonts w:ascii="宋体" w:eastAsia="宋体" w:hAnsi="宋体" w:cs="宋体" w:hint="eastAsia"/>
          <w:color w:val="000000" w:themeColor="text1"/>
          <w:szCs w:val="21"/>
        </w:rPr>
        <w:t>为提高教研组活动效率与质量提供制度保障。</w:t>
      </w:r>
      <w:r w:rsidRPr="002F477C">
        <w:rPr>
          <w:rFonts w:ascii="宋体" w:hAnsi="宋体" w:cs="宋体" w:hint="eastAsia"/>
          <w:color w:val="000000" w:themeColor="text1"/>
          <w:szCs w:val="21"/>
        </w:rPr>
        <w:t>学科组和备课组活动，做到了有计划、有主题、有发言人、有详细记录，逐步形成了“集体备课、资源共享、个人加减、课后反思”的备课范式。规范了教学设计和教学流程，强化有效作业研究，增强命题规范，提高教师专业发展自觉。</w:t>
      </w:r>
    </w:p>
    <w:p w:rsidR="00CF735E" w:rsidRPr="002F477C" w:rsidRDefault="006F5A4A" w:rsidP="002F477C">
      <w:pPr>
        <w:spacing w:line="350" w:lineRule="exact"/>
        <w:ind w:firstLineChars="200" w:firstLine="422"/>
        <w:rPr>
          <w:rFonts w:ascii="宋体" w:eastAsia="宋体" w:hAnsi="宋体" w:cs="宋体"/>
          <w:b/>
          <w:bCs/>
          <w:color w:val="000000" w:themeColor="text1"/>
          <w:szCs w:val="21"/>
        </w:rPr>
      </w:pPr>
      <w:r w:rsidRPr="002F477C">
        <w:rPr>
          <w:rFonts w:ascii="宋体" w:eastAsia="宋体" w:hAnsi="宋体" w:cs="宋体" w:hint="eastAsia"/>
          <w:b/>
          <w:bCs/>
          <w:color w:val="000000" w:themeColor="text1"/>
          <w:szCs w:val="21"/>
        </w:rPr>
        <w:t>2.组织开发校本课程，开辟学科第二课堂</w:t>
      </w:r>
    </w:p>
    <w:p w:rsidR="00CF735E" w:rsidRPr="002F477C" w:rsidRDefault="006F5A4A" w:rsidP="002F477C">
      <w:pPr>
        <w:spacing w:line="350" w:lineRule="exact"/>
        <w:ind w:firstLineChars="200" w:firstLine="420"/>
        <w:rPr>
          <w:rFonts w:ascii="宋体" w:eastAsia="宋体" w:hAnsi="宋体" w:cs="宋体"/>
          <w:color w:val="000000" w:themeColor="text1"/>
          <w:szCs w:val="21"/>
        </w:rPr>
      </w:pPr>
      <w:r w:rsidRPr="002F477C">
        <w:rPr>
          <w:rFonts w:ascii="宋体" w:eastAsia="宋体" w:hAnsi="宋体" w:cs="宋体" w:hint="eastAsia"/>
          <w:color w:val="000000" w:themeColor="text1"/>
          <w:szCs w:val="21"/>
        </w:rPr>
        <w:t>近几年来，我组从学校实际情况和学生实际需要出发，构建具有校本特色、乡土特色、师生特色的校本课程，编写了《企业家成功素质探析》《多元化危害及应对措施》《国际时事热点点评》等体现基础性、发展性、现实性和主体性的校本课程体系，为学生提供了多样化的课程选择。同时充分利用学校的“江苏省防灾减灾教育基地”和“无锡市青少年禁毒教育基地”开展社会实践活动，从而实现了学校教育和社会教育的有机融合。经各个年级备课组协商，正式确定本学期校本课程如下：</w:t>
      </w:r>
    </w:p>
    <w:tbl>
      <w:tblPr>
        <w:tblStyle w:val="a6"/>
        <w:tblW w:w="9962" w:type="dxa"/>
        <w:tblLayout w:type="fixed"/>
        <w:tblLook w:val="04A0" w:firstRow="1" w:lastRow="0" w:firstColumn="1" w:lastColumn="0" w:noHBand="0" w:noVBand="1"/>
      </w:tblPr>
      <w:tblGrid>
        <w:gridCol w:w="2490"/>
        <w:gridCol w:w="2658"/>
        <w:gridCol w:w="2323"/>
        <w:gridCol w:w="2491"/>
      </w:tblGrid>
      <w:tr w:rsidR="002F477C" w:rsidRPr="002F477C">
        <w:trPr>
          <w:trHeight w:hRule="exact" w:val="454"/>
        </w:trPr>
        <w:tc>
          <w:tcPr>
            <w:tcW w:w="2490" w:type="dxa"/>
            <w:vAlign w:val="center"/>
          </w:tcPr>
          <w:p w:rsidR="00CF735E" w:rsidRPr="002F477C" w:rsidRDefault="006F5A4A">
            <w:pPr>
              <w:spacing w:line="440" w:lineRule="exact"/>
              <w:jc w:val="center"/>
              <w:rPr>
                <w:rFonts w:ascii="宋体" w:eastAsia="宋体" w:hAnsi="宋体" w:cs="宋体"/>
                <w:b/>
                <w:bCs/>
                <w:color w:val="000000" w:themeColor="text1"/>
                <w:szCs w:val="21"/>
              </w:rPr>
            </w:pPr>
            <w:r w:rsidRPr="002F477C">
              <w:rPr>
                <w:rFonts w:ascii="宋体" w:eastAsia="宋体" w:hAnsi="宋体" w:cs="宋体" w:hint="eastAsia"/>
                <w:b/>
                <w:bCs/>
                <w:color w:val="000000" w:themeColor="text1"/>
                <w:szCs w:val="21"/>
              </w:rPr>
              <w:t>年级</w:t>
            </w:r>
          </w:p>
        </w:tc>
        <w:tc>
          <w:tcPr>
            <w:tcW w:w="2658" w:type="dxa"/>
            <w:vAlign w:val="center"/>
          </w:tcPr>
          <w:p w:rsidR="00CF735E" w:rsidRPr="002F477C" w:rsidRDefault="006F5A4A">
            <w:pPr>
              <w:spacing w:line="440" w:lineRule="exact"/>
              <w:jc w:val="center"/>
              <w:rPr>
                <w:rFonts w:ascii="宋体" w:eastAsia="宋体" w:hAnsi="宋体" w:cs="宋体"/>
                <w:b/>
                <w:bCs/>
                <w:color w:val="000000" w:themeColor="text1"/>
                <w:szCs w:val="21"/>
              </w:rPr>
            </w:pPr>
            <w:r w:rsidRPr="002F477C">
              <w:rPr>
                <w:rFonts w:ascii="宋体" w:eastAsia="宋体" w:hAnsi="宋体" w:cs="宋体" w:hint="eastAsia"/>
                <w:b/>
                <w:bCs/>
                <w:color w:val="000000" w:themeColor="text1"/>
                <w:szCs w:val="21"/>
              </w:rPr>
              <w:t>课题</w:t>
            </w:r>
          </w:p>
        </w:tc>
        <w:tc>
          <w:tcPr>
            <w:tcW w:w="2323" w:type="dxa"/>
            <w:vAlign w:val="center"/>
          </w:tcPr>
          <w:p w:rsidR="00CF735E" w:rsidRPr="002F477C" w:rsidRDefault="006F5A4A">
            <w:pPr>
              <w:spacing w:line="440" w:lineRule="exact"/>
              <w:jc w:val="center"/>
              <w:rPr>
                <w:rFonts w:ascii="宋体" w:eastAsia="宋体" w:hAnsi="宋体" w:cs="宋体"/>
                <w:b/>
                <w:bCs/>
                <w:color w:val="000000" w:themeColor="text1"/>
                <w:szCs w:val="21"/>
              </w:rPr>
            </w:pPr>
            <w:r w:rsidRPr="002F477C">
              <w:rPr>
                <w:rFonts w:ascii="宋体" w:eastAsia="宋体" w:hAnsi="宋体" w:cs="宋体" w:hint="eastAsia"/>
                <w:b/>
                <w:bCs/>
                <w:color w:val="000000" w:themeColor="text1"/>
                <w:szCs w:val="21"/>
              </w:rPr>
              <w:t>执教</w:t>
            </w:r>
          </w:p>
        </w:tc>
        <w:tc>
          <w:tcPr>
            <w:tcW w:w="2491" w:type="dxa"/>
            <w:vAlign w:val="center"/>
          </w:tcPr>
          <w:p w:rsidR="00CF735E" w:rsidRPr="002F477C" w:rsidRDefault="006F5A4A">
            <w:pPr>
              <w:spacing w:line="440" w:lineRule="exact"/>
              <w:jc w:val="center"/>
              <w:rPr>
                <w:rFonts w:ascii="宋体" w:eastAsia="宋体" w:hAnsi="宋体" w:cs="宋体"/>
                <w:b/>
                <w:bCs/>
                <w:color w:val="000000" w:themeColor="text1"/>
                <w:szCs w:val="21"/>
              </w:rPr>
            </w:pPr>
            <w:r w:rsidRPr="002F477C">
              <w:rPr>
                <w:rFonts w:ascii="宋体" w:eastAsia="宋体" w:hAnsi="宋体" w:cs="宋体" w:hint="eastAsia"/>
                <w:b/>
                <w:bCs/>
                <w:color w:val="000000" w:themeColor="text1"/>
                <w:szCs w:val="21"/>
              </w:rPr>
              <w:t>班级</w:t>
            </w:r>
          </w:p>
        </w:tc>
      </w:tr>
      <w:tr w:rsidR="002F477C" w:rsidRPr="002F477C">
        <w:trPr>
          <w:trHeight w:hRule="exact" w:val="454"/>
        </w:trPr>
        <w:tc>
          <w:tcPr>
            <w:tcW w:w="2490" w:type="dxa"/>
            <w:vAlign w:val="center"/>
          </w:tcPr>
          <w:p w:rsidR="00CF735E" w:rsidRPr="002F477C" w:rsidRDefault="006F5A4A">
            <w:pPr>
              <w:spacing w:line="440" w:lineRule="exact"/>
              <w:jc w:val="center"/>
              <w:rPr>
                <w:rFonts w:ascii="宋体" w:eastAsia="宋体" w:hAnsi="宋体" w:cs="宋体"/>
                <w:color w:val="000000" w:themeColor="text1"/>
                <w:szCs w:val="21"/>
              </w:rPr>
            </w:pPr>
            <w:r w:rsidRPr="002F477C">
              <w:rPr>
                <w:rFonts w:ascii="宋体" w:eastAsia="宋体" w:hAnsi="宋体" w:cs="宋体" w:hint="eastAsia"/>
                <w:color w:val="000000" w:themeColor="text1"/>
                <w:szCs w:val="21"/>
              </w:rPr>
              <w:t>高一年级</w:t>
            </w:r>
          </w:p>
        </w:tc>
        <w:tc>
          <w:tcPr>
            <w:tcW w:w="2658" w:type="dxa"/>
            <w:vAlign w:val="center"/>
          </w:tcPr>
          <w:p w:rsidR="00CF735E" w:rsidRPr="002F477C" w:rsidRDefault="006F5A4A">
            <w:pPr>
              <w:spacing w:line="440" w:lineRule="exact"/>
              <w:jc w:val="center"/>
              <w:rPr>
                <w:rFonts w:ascii="宋体" w:eastAsia="宋体" w:hAnsi="宋体" w:cs="宋体"/>
                <w:color w:val="000000" w:themeColor="text1"/>
                <w:szCs w:val="21"/>
              </w:rPr>
            </w:pPr>
            <w:r w:rsidRPr="002F477C">
              <w:rPr>
                <w:rFonts w:ascii="宋体" w:eastAsia="宋体" w:hAnsi="宋体" w:cs="宋体" w:hint="eastAsia"/>
                <w:color w:val="000000" w:themeColor="text1"/>
                <w:szCs w:val="21"/>
              </w:rPr>
              <w:t>多元化危害及应对措施</w:t>
            </w:r>
          </w:p>
        </w:tc>
        <w:tc>
          <w:tcPr>
            <w:tcW w:w="2323" w:type="dxa"/>
            <w:vAlign w:val="center"/>
          </w:tcPr>
          <w:p w:rsidR="00CF735E" w:rsidRPr="002F477C" w:rsidRDefault="006F5A4A">
            <w:pPr>
              <w:spacing w:line="440" w:lineRule="exact"/>
              <w:jc w:val="center"/>
              <w:rPr>
                <w:rFonts w:ascii="宋体" w:eastAsia="宋体" w:hAnsi="宋体" w:cs="宋体"/>
                <w:color w:val="000000" w:themeColor="text1"/>
                <w:szCs w:val="21"/>
              </w:rPr>
            </w:pPr>
            <w:r w:rsidRPr="002F477C">
              <w:rPr>
                <w:rFonts w:ascii="宋体" w:eastAsia="宋体" w:hAnsi="宋体" w:cs="宋体" w:hint="eastAsia"/>
                <w:color w:val="000000" w:themeColor="text1"/>
                <w:szCs w:val="21"/>
              </w:rPr>
              <w:t>刘  海、王秀娟</w:t>
            </w:r>
          </w:p>
        </w:tc>
        <w:tc>
          <w:tcPr>
            <w:tcW w:w="2491" w:type="dxa"/>
            <w:vAlign w:val="center"/>
          </w:tcPr>
          <w:p w:rsidR="00CF735E" w:rsidRPr="002F477C" w:rsidRDefault="006F5A4A">
            <w:pPr>
              <w:spacing w:line="440" w:lineRule="exact"/>
              <w:jc w:val="center"/>
              <w:rPr>
                <w:rFonts w:ascii="宋体" w:eastAsia="宋体" w:hAnsi="宋体" w:cs="宋体"/>
                <w:color w:val="000000" w:themeColor="text1"/>
                <w:szCs w:val="21"/>
              </w:rPr>
            </w:pPr>
            <w:r w:rsidRPr="002F477C">
              <w:rPr>
                <w:rFonts w:ascii="宋体" w:eastAsia="宋体" w:hAnsi="宋体" w:cs="宋体" w:hint="eastAsia"/>
                <w:color w:val="000000" w:themeColor="text1"/>
                <w:szCs w:val="21"/>
              </w:rPr>
              <w:t>高一（9）班</w:t>
            </w:r>
          </w:p>
        </w:tc>
      </w:tr>
    </w:tbl>
    <w:p w:rsidR="00CF735E" w:rsidRPr="002F477C" w:rsidRDefault="006F5A4A" w:rsidP="002F477C">
      <w:pPr>
        <w:spacing w:line="350" w:lineRule="exact"/>
        <w:ind w:firstLineChars="200" w:firstLine="422"/>
        <w:rPr>
          <w:rFonts w:ascii="宋体" w:eastAsia="宋体" w:hAnsi="宋体" w:cs="宋体"/>
          <w:b/>
          <w:bCs/>
          <w:color w:val="000000" w:themeColor="text1"/>
          <w:szCs w:val="21"/>
        </w:rPr>
      </w:pPr>
      <w:r w:rsidRPr="002F477C">
        <w:rPr>
          <w:rFonts w:ascii="宋体" w:eastAsia="宋体" w:hAnsi="宋体" w:cs="宋体" w:hint="eastAsia"/>
          <w:b/>
          <w:bCs/>
          <w:color w:val="000000" w:themeColor="text1"/>
          <w:szCs w:val="21"/>
        </w:rPr>
        <w:t>3.组织学校对外开课，展示课程改革成果</w:t>
      </w:r>
    </w:p>
    <w:p w:rsidR="00CF735E" w:rsidRPr="002F477C" w:rsidRDefault="006F5A4A" w:rsidP="002F477C">
      <w:pPr>
        <w:spacing w:line="350" w:lineRule="exact"/>
        <w:ind w:firstLineChars="200" w:firstLine="420"/>
        <w:rPr>
          <w:rFonts w:ascii="宋体" w:eastAsia="宋体" w:hAnsi="宋体" w:cs="宋体"/>
          <w:b/>
          <w:bCs/>
          <w:color w:val="000000" w:themeColor="text1"/>
          <w:szCs w:val="21"/>
        </w:rPr>
      </w:pPr>
      <w:r w:rsidRPr="002F477C">
        <w:rPr>
          <w:rFonts w:ascii="宋体" w:eastAsia="宋体" w:hAnsi="宋体" w:cs="宋体" w:hint="eastAsia"/>
          <w:color w:val="000000" w:themeColor="text1"/>
          <w:szCs w:val="21"/>
        </w:rPr>
        <w:t>9月25日，我校将举行以“尊重认知差异 提升思维能力”为主题的大型对外公开课。本次对外展示活动基于我校省级课题和学科核心素养，开设了常规课堂、主题班会、综合实践课等课堂类型，全面展示我校近年来课程改革成果。我组李炜老师在高二年级开设《世界是普遍联系的》、金丽英老师在高三开设《曲线坐标图题专题复习》的教学展示课，来自无锡各区县的10多位老师参与了听课评课活动。本次活动邀请无锡市辅仁高级中学正高级教师、政治学科教研组长张学军老师担任点评嘉宾，张老师从“尊重认知差异　提升思维能力”的主题入手，聚焦学科核心素养导向的政治课教学的核心知识、核心能力和核心素养，对政治学科课堂教学转型的基本元素、实施策略等进行深入阐述。具体上课安排如下：</w:t>
      </w:r>
    </w:p>
    <w:tbl>
      <w:tblPr>
        <w:tblStyle w:val="a6"/>
        <w:tblW w:w="9962" w:type="dxa"/>
        <w:tblLayout w:type="fixed"/>
        <w:tblLook w:val="04A0" w:firstRow="1" w:lastRow="0" w:firstColumn="1" w:lastColumn="0" w:noHBand="0" w:noVBand="1"/>
      </w:tblPr>
      <w:tblGrid>
        <w:gridCol w:w="2490"/>
        <w:gridCol w:w="2608"/>
        <w:gridCol w:w="2373"/>
        <w:gridCol w:w="2491"/>
      </w:tblGrid>
      <w:tr w:rsidR="002F477C" w:rsidRPr="002F477C">
        <w:tc>
          <w:tcPr>
            <w:tcW w:w="2490" w:type="dxa"/>
          </w:tcPr>
          <w:p w:rsidR="00CF735E" w:rsidRPr="002F477C" w:rsidRDefault="006F5A4A">
            <w:pPr>
              <w:spacing w:line="440" w:lineRule="exact"/>
              <w:jc w:val="center"/>
              <w:rPr>
                <w:rFonts w:ascii="宋体" w:eastAsia="宋体" w:hAnsi="宋体" w:cs="宋体"/>
                <w:b/>
                <w:bCs/>
                <w:color w:val="000000" w:themeColor="text1"/>
                <w:szCs w:val="21"/>
              </w:rPr>
            </w:pPr>
            <w:r w:rsidRPr="002F477C">
              <w:rPr>
                <w:rFonts w:ascii="宋体" w:eastAsia="宋体" w:hAnsi="宋体" w:cs="宋体" w:hint="eastAsia"/>
                <w:b/>
                <w:bCs/>
                <w:color w:val="000000" w:themeColor="text1"/>
                <w:szCs w:val="21"/>
              </w:rPr>
              <w:t>班级</w:t>
            </w:r>
          </w:p>
        </w:tc>
        <w:tc>
          <w:tcPr>
            <w:tcW w:w="2608" w:type="dxa"/>
          </w:tcPr>
          <w:p w:rsidR="00CF735E" w:rsidRPr="002F477C" w:rsidRDefault="006F5A4A">
            <w:pPr>
              <w:spacing w:line="440" w:lineRule="exact"/>
              <w:jc w:val="center"/>
              <w:rPr>
                <w:rFonts w:ascii="宋体" w:eastAsia="宋体" w:hAnsi="宋体" w:cs="宋体"/>
                <w:b/>
                <w:bCs/>
                <w:color w:val="000000" w:themeColor="text1"/>
                <w:szCs w:val="21"/>
              </w:rPr>
            </w:pPr>
            <w:r w:rsidRPr="002F477C">
              <w:rPr>
                <w:rFonts w:ascii="宋体" w:eastAsia="宋体" w:hAnsi="宋体" w:cs="宋体" w:hint="eastAsia"/>
                <w:b/>
                <w:bCs/>
                <w:color w:val="000000" w:themeColor="text1"/>
                <w:szCs w:val="21"/>
              </w:rPr>
              <w:t>课题</w:t>
            </w:r>
          </w:p>
        </w:tc>
        <w:tc>
          <w:tcPr>
            <w:tcW w:w="2373" w:type="dxa"/>
          </w:tcPr>
          <w:p w:rsidR="00CF735E" w:rsidRPr="002F477C" w:rsidRDefault="006F5A4A">
            <w:pPr>
              <w:spacing w:line="440" w:lineRule="exact"/>
              <w:jc w:val="center"/>
              <w:rPr>
                <w:rFonts w:ascii="宋体" w:eastAsia="宋体" w:hAnsi="宋体" w:cs="宋体"/>
                <w:b/>
                <w:bCs/>
                <w:color w:val="000000" w:themeColor="text1"/>
                <w:szCs w:val="21"/>
              </w:rPr>
            </w:pPr>
            <w:r w:rsidRPr="002F477C">
              <w:rPr>
                <w:rFonts w:ascii="宋体" w:eastAsia="宋体" w:hAnsi="宋体" w:cs="宋体" w:hint="eastAsia"/>
                <w:b/>
                <w:bCs/>
                <w:color w:val="000000" w:themeColor="text1"/>
                <w:szCs w:val="21"/>
              </w:rPr>
              <w:t>执教</w:t>
            </w:r>
          </w:p>
        </w:tc>
        <w:tc>
          <w:tcPr>
            <w:tcW w:w="2491" w:type="dxa"/>
          </w:tcPr>
          <w:p w:rsidR="00CF735E" w:rsidRPr="002F477C" w:rsidRDefault="006F5A4A">
            <w:pPr>
              <w:spacing w:line="440" w:lineRule="exact"/>
              <w:jc w:val="center"/>
              <w:rPr>
                <w:rFonts w:ascii="宋体" w:eastAsia="宋体" w:hAnsi="宋体" w:cs="宋体"/>
                <w:b/>
                <w:bCs/>
                <w:color w:val="000000" w:themeColor="text1"/>
                <w:szCs w:val="21"/>
              </w:rPr>
            </w:pPr>
            <w:r w:rsidRPr="002F477C">
              <w:rPr>
                <w:rFonts w:ascii="宋体" w:eastAsia="宋体" w:hAnsi="宋体" w:cs="宋体" w:hint="eastAsia"/>
                <w:b/>
                <w:bCs/>
                <w:color w:val="000000" w:themeColor="text1"/>
                <w:szCs w:val="21"/>
              </w:rPr>
              <w:t>工作单位</w:t>
            </w:r>
          </w:p>
        </w:tc>
      </w:tr>
      <w:tr w:rsidR="002F477C" w:rsidRPr="002F477C">
        <w:tc>
          <w:tcPr>
            <w:tcW w:w="2490" w:type="dxa"/>
          </w:tcPr>
          <w:p w:rsidR="00CF735E" w:rsidRPr="002F477C" w:rsidRDefault="006F5A4A">
            <w:pPr>
              <w:spacing w:line="440" w:lineRule="exact"/>
              <w:jc w:val="center"/>
              <w:rPr>
                <w:rFonts w:ascii="宋体" w:eastAsia="宋体" w:hAnsi="宋体" w:cs="宋体"/>
                <w:color w:val="000000" w:themeColor="text1"/>
                <w:szCs w:val="21"/>
              </w:rPr>
            </w:pPr>
            <w:r w:rsidRPr="002F477C">
              <w:rPr>
                <w:rFonts w:ascii="宋体" w:eastAsia="宋体" w:hAnsi="宋体" w:cs="宋体" w:hint="eastAsia"/>
                <w:color w:val="000000" w:themeColor="text1"/>
                <w:szCs w:val="21"/>
              </w:rPr>
              <w:t>高三（2）班</w:t>
            </w:r>
          </w:p>
        </w:tc>
        <w:tc>
          <w:tcPr>
            <w:tcW w:w="2608" w:type="dxa"/>
          </w:tcPr>
          <w:p w:rsidR="00CF735E" w:rsidRPr="002F477C" w:rsidRDefault="006F5A4A">
            <w:pPr>
              <w:spacing w:line="440" w:lineRule="exact"/>
              <w:jc w:val="center"/>
              <w:rPr>
                <w:rFonts w:ascii="宋体" w:eastAsia="宋体" w:hAnsi="宋体" w:cs="宋体"/>
                <w:color w:val="000000" w:themeColor="text1"/>
                <w:szCs w:val="21"/>
              </w:rPr>
            </w:pPr>
            <w:r w:rsidRPr="002F477C">
              <w:rPr>
                <w:rFonts w:ascii="宋体" w:eastAsia="宋体" w:hAnsi="宋体" w:cs="宋体" w:hint="eastAsia"/>
                <w:color w:val="000000" w:themeColor="text1"/>
                <w:szCs w:val="21"/>
              </w:rPr>
              <w:t>曲线坐标图题专题复习</w:t>
            </w:r>
          </w:p>
        </w:tc>
        <w:tc>
          <w:tcPr>
            <w:tcW w:w="2373" w:type="dxa"/>
          </w:tcPr>
          <w:p w:rsidR="00CF735E" w:rsidRPr="002F477C" w:rsidRDefault="006F5A4A">
            <w:pPr>
              <w:spacing w:line="440" w:lineRule="exact"/>
              <w:jc w:val="center"/>
              <w:rPr>
                <w:rFonts w:ascii="宋体" w:eastAsia="宋体" w:hAnsi="宋体" w:cs="宋体"/>
                <w:color w:val="000000" w:themeColor="text1"/>
                <w:szCs w:val="21"/>
              </w:rPr>
            </w:pPr>
            <w:r w:rsidRPr="002F477C">
              <w:rPr>
                <w:rFonts w:ascii="宋体" w:eastAsia="宋体" w:hAnsi="宋体" w:cs="宋体" w:hint="eastAsia"/>
                <w:color w:val="000000" w:themeColor="text1"/>
                <w:szCs w:val="21"/>
              </w:rPr>
              <w:t>金丽英</w:t>
            </w:r>
          </w:p>
        </w:tc>
        <w:tc>
          <w:tcPr>
            <w:tcW w:w="2491" w:type="dxa"/>
          </w:tcPr>
          <w:p w:rsidR="00CF735E" w:rsidRPr="002F477C" w:rsidRDefault="006F5A4A">
            <w:pPr>
              <w:spacing w:line="440" w:lineRule="exact"/>
              <w:jc w:val="center"/>
              <w:rPr>
                <w:rFonts w:ascii="宋体" w:eastAsia="宋体" w:hAnsi="宋体" w:cs="宋体"/>
                <w:color w:val="000000" w:themeColor="text1"/>
                <w:szCs w:val="21"/>
              </w:rPr>
            </w:pPr>
            <w:r w:rsidRPr="002F477C">
              <w:rPr>
                <w:rFonts w:ascii="宋体" w:eastAsia="宋体" w:hAnsi="宋体" w:cs="宋体" w:hint="eastAsia"/>
                <w:color w:val="000000" w:themeColor="text1"/>
                <w:szCs w:val="21"/>
              </w:rPr>
              <w:t>无锡市市北高级中学</w:t>
            </w:r>
          </w:p>
        </w:tc>
      </w:tr>
      <w:tr w:rsidR="002F477C" w:rsidRPr="002F477C">
        <w:tc>
          <w:tcPr>
            <w:tcW w:w="2490" w:type="dxa"/>
          </w:tcPr>
          <w:p w:rsidR="00CF735E" w:rsidRPr="002F477C" w:rsidRDefault="006F5A4A">
            <w:pPr>
              <w:spacing w:line="440" w:lineRule="exact"/>
              <w:jc w:val="center"/>
              <w:rPr>
                <w:rFonts w:ascii="宋体" w:eastAsia="宋体" w:hAnsi="宋体" w:cs="宋体"/>
                <w:color w:val="000000" w:themeColor="text1"/>
                <w:szCs w:val="21"/>
              </w:rPr>
            </w:pPr>
            <w:r w:rsidRPr="002F477C">
              <w:rPr>
                <w:rFonts w:ascii="宋体" w:eastAsia="宋体" w:hAnsi="宋体" w:cs="宋体" w:hint="eastAsia"/>
                <w:color w:val="000000" w:themeColor="text1"/>
                <w:szCs w:val="21"/>
              </w:rPr>
              <w:t>高二（11）班</w:t>
            </w:r>
          </w:p>
        </w:tc>
        <w:tc>
          <w:tcPr>
            <w:tcW w:w="2608" w:type="dxa"/>
          </w:tcPr>
          <w:p w:rsidR="00CF735E" w:rsidRPr="002F477C" w:rsidRDefault="006F5A4A">
            <w:pPr>
              <w:spacing w:line="440" w:lineRule="exact"/>
              <w:jc w:val="center"/>
              <w:rPr>
                <w:rFonts w:ascii="宋体" w:eastAsia="宋体" w:hAnsi="宋体" w:cs="宋体"/>
                <w:color w:val="000000" w:themeColor="text1"/>
                <w:szCs w:val="21"/>
              </w:rPr>
            </w:pPr>
            <w:r w:rsidRPr="002F477C">
              <w:rPr>
                <w:rFonts w:ascii="宋体" w:eastAsia="宋体" w:hAnsi="宋体" w:cs="宋体" w:hint="eastAsia"/>
                <w:color w:val="000000" w:themeColor="text1"/>
                <w:szCs w:val="21"/>
              </w:rPr>
              <w:t>世界是普遍联系的</w:t>
            </w:r>
          </w:p>
        </w:tc>
        <w:tc>
          <w:tcPr>
            <w:tcW w:w="2373" w:type="dxa"/>
          </w:tcPr>
          <w:p w:rsidR="00CF735E" w:rsidRPr="002F477C" w:rsidRDefault="006F5A4A">
            <w:pPr>
              <w:spacing w:line="440" w:lineRule="exact"/>
              <w:jc w:val="center"/>
              <w:rPr>
                <w:rFonts w:ascii="宋体" w:eastAsia="宋体" w:hAnsi="宋体" w:cs="宋体"/>
                <w:color w:val="000000" w:themeColor="text1"/>
                <w:szCs w:val="21"/>
              </w:rPr>
            </w:pPr>
            <w:r w:rsidRPr="002F477C">
              <w:rPr>
                <w:rFonts w:ascii="宋体" w:eastAsia="宋体" w:hAnsi="宋体" w:cs="宋体" w:hint="eastAsia"/>
                <w:color w:val="000000" w:themeColor="text1"/>
                <w:szCs w:val="21"/>
              </w:rPr>
              <w:t>李  炜</w:t>
            </w:r>
          </w:p>
        </w:tc>
        <w:tc>
          <w:tcPr>
            <w:tcW w:w="2491" w:type="dxa"/>
          </w:tcPr>
          <w:p w:rsidR="00CF735E" w:rsidRPr="002F477C" w:rsidRDefault="006F5A4A">
            <w:pPr>
              <w:spacing w:line="440" w:lineRule="exact"/>
              <w:jc w:val="center"/>
              <w:rPr>
                <w:rFonts w:ascii="宋体" w:eastAsia="宋体" w:hAnsi="宋体" w:cs="宋体"/>
                <w:color w:val="000000" w:themeColor="text1"/>
                <w:szCs w:val="21"/>
              </w:rPr>
            </w:pPr>
            <w:r w:rsidRPr="002F477C">
              <w:rPr>
                <w:rFonts w:ascii="宋体" w:eastAsia="宋体" w:hAnsi="宋体" w:cs="宋体" w:hint="eastAsia"/>
                <w:color w:val="000000" w:themeColor="text1"/>
                <w:szCs w:val="21"/>
              </w:rPr>
              <w:t>无锡市市北高级中学</w:t>
            </w:r>
          </w:p>
        </w:tc>
      </w:tr>
    </w:tbl>
    <w:p w:rsidR="00CF735E" w:rsidRPr="002F477C" w:rsidRDefault="006F5A4A" w:rsidP="002F477C">
      <w:pPr>
        <w:spacing w:line="350" w:lineRule="exact"/>
        <w:ind w:firstLineChars="200" w:firstLine="422"/>
        <w:rPr>
          <w:rFonts w:ascii="宋体" w:eastAsia="宋体" w:hAnsi="宋体" w:cs="宋体"/>
          <w:b/>
          <w:bCs/>
          <w:color w:val="000000" w:themeColor="text1"/>
          <w:kern w:val="0"/>
          <w:szCs w:val="21"/>
          <w:lang w:bidi="ar"/>
        </w:rPr>
      </w:pPr>
      <w:r w:rsidRPr="002F477C">
        <w:rPr>
          <w:rFonts w:ascii="宋体" w:eastAsia="宋体" w:hAnsi="宋体" w:cs="宋体" w:hint="eastAsia"/>
          <w:b/>
          <w:bCs/>
          <w:color w:val="000000" w:themeColor="text1"/>
          <w:kern w:val="0"/>
          <w:szCs w:val="21"/>
          <w:lang w:bidi="ar"/>
        </w:rPr>
        <w:t>4.积极开展学生活动，丰富学科课程样态</w:t>
      </w:r>
    </w:p>
    <w:p w:rsidR="00CF735E" w:rsidRPr="002F477C" w:rsidRDefault="006F5A4A" w:rsidP="002F477C">
      <w:pPr>
        <w:spacing w:line="350" w:lineRule="exact"/>
        <w:ind w:firstLineChars="200" w:firstLine="420"/>
        <w:rPr>
          <w:rFonts w:ascii="宋体" w:eastAsia="宋体" w:hAnsi="宋体" w:cs="宋体"/>
          <w:color w:val="000000" w:themeColor="text1"/>
          <w:kern w:val="0"/>
          <w:szCs w:val="21"/>
          <w:lang w:bidi="ar"/>
        </w:rPr>
      </w:pPr>
      <w:r w:rsidRPr="002F477C">
        <w:rPr>
          <w:rFonts w:ascii="宋体" w:eastAsia="宋体" w:hAnsi="宋体" w:cs="宋体" w:hint="eastAsia"/>
          <w:color w:val="000000" w:themeColor="text1"/>
          <w:kern w:val="0"/>
          <w:szCs w:val="21"/>
          <w:lang w:bidi="ar"/>
        </w:rPr>
        <w:t>2019年8月，结合高一新生军训，本组与德育处共同推出了《</w:t>
      </w:r>
      <w:r w:rsidRPr="002F477C">
        <w:rPr>
          <w:rFonts w:ascii="宋体" w:eastAsia="宋体" w:hAnsi="宋体" w:cs="宋体" w:hint="eastAsia"/>
          <w:color w:val="000000" w:themeColor="text1"/>
          <w:szCs w:val="21"/>
        </w:rPr>
        <w:t>高一新生军训时事政治和军事理论知识竞赛</w:t>
      </w:r>
      <w:r w:rsidRPr="002F477C">
        <w:rPr>
          <w:rFonts w:ascii="宋体" w:eastAsia="宋体" w:hAnsi="宋体" w:cs="宋体" w:hint="eastAsia"/>
          <w:color w:val="000000" w:themeColor="text1"/>
          <w:kern w:val="0"/>
          <w:szCs w:val="21"/>
          <w:lang w:bidi="ar"/>
        </w:rPr>
        <w:t>》，围绕2019年1月—7月最新时事资料、习近平新时代中国特色社会主义思想和军事理论知识，系统编制学习提纲和命制竞赛试题，高一（2）班、高一（5）班、高一（6）班、高一（9）班、高一（11）班、高一（12）班、高一（13）班、高一（14）班最终获得2019级新生军训理论、规范知识考核优胜奖。</w:t>
      </w:r>
    </w:p>
    <w:p w:rsidR="00CF735E" w:rsidRPr="002F477C" w:rsidRDefault="006F5A4A" w:rsidP="002F477C">
      <w:pPr>
        <w:spacing w:line="350" w:lineRule="exact"/>
        <w:ind w:firstLineChars="200" w:firstLine="420"/>
        <w:rPr>
          <w:rFonts w:ascii="宋体" w:eastAsia="宋体" w:hAnsi="宋体" w:cs="宋体"/>
          <w:color w:val="000000" w:themeColor="text1"/>
          <w:kern w:val="0"/>
          <w:szCs w:val="21"/>
          <w:lang w:bidi="ar"/>
        </w:rPr>
      </w:pPr>
      <w:r w:rsidRPr="002F477C">
        <w:rPr>
          <w:rFonts w:ascii="宋体" w:eastAsia="宋体" w:hAnsi="宋体" w:cs="宋体" w:hint="eastAsia"/>
          <w:color w:val="000000" w:themeColor="text1"/>
          <w:kern w:val="0"/>
          <w:szCs w:val="21"/>
          <w:lang w:bidi="ar"/>
        </w:rPr>
        <w:t>结合无锡市教育科学研究院发布的《关于组织2019年无锡市中学生思想政治学科小论文评选的通知》的具体要求，在开展校内评选活动的基础上，将择优向无锡市教科院上报优</w:t>
      </w:r>
      <w:bookmarkStart w:id="0" w:name="_GoBack"/>
      <w:bookmarkEnd w:id="0"/>
      <w:r w:rsidRPr="002F477C">
        <w:rPr>
          <w:rFonts w:ascii="宋体" w:eastAsia="宋体" w:hAnsi="宋体" w:cs="宋体" w:hint="eastAsia"/>
          <w:color w:val="000000" w:themeColor="text1"/>
          <w:kern w:val="0"/>
          <w:szCs w:val="21"/>
          <w:lang w:bidi="ar"/>
        </w:rPr>
        <w:t>秀小论文。</w:t>
      </w:r>
    </w:p>
    <w:p w:rsidR="00CF735E" w:rsidRPr="002F477C" w:rsidRDefault="006F5A4A" w:rsidP="002F477C">
      <w:pPr>
        <w:spacing w:line="350" w:lineRule="exact"/>
        <w:ind w:firstLineChars="200" w:firstLine="422"/>
        <w:rPr>
          <w:rFonts w:ascii="宋体" w:eastAsia="宋体" w:hAnsi="宋体" w:cs="宋体"/>
          <w:b/>
          <w:bCs/>
          <w:color w:val="000000" w:themeColor="text1"/>
          <w:szCs w:val="21"/>
        </w:rPr>
      </w:pPr>
      <w:r w:rsidRPr="002F477C">
        <w:rPr>
          <w:rFonts w:ascii="宋体" w:eastAsia="宋体" w:hAnsi="宋体" w:cs="宋体" w:hint="eastAsia"/>
          <w:b/>
          <w:bCs/>
          <w:color w:val="000000" w:themeColor="text1"/>
          <w:szCs w:val="21"/>
        </w:rPr>
        <w:lastRenderedPageBreak/>
        <w:t>5.共同关注专业发展，展示专业发展成果</w:t>
      </w:r>
    </w:p>
    <w:p w:rsidR="00CF735E" w:rsidRPr="002F477C" w:rsidRDefault="006F5A4A" w:rsidP="002F477C">
      <w:pPr>
        <w:spacing w:line="350" w:lineRule="exact"/>
        <w:ind w:firstLineChars="200" w:firstLine="420"/>
        <w:jc w:val="left"/>
        <w:rPr>
          <w:rFonts w:ascii="宋体" w:eastAsia="宋体" w:hAnsi="宋体" w:cs="宋体"/>
          <w:color w:val="000000" w:themeColor="text1"/>
          <w:szCs w:val="21"/>
        </w:rPr>
      </w:pPr>
      <w:r w:rsidRPr="002F477C">
        <w:rPr>
          <w:rFonts w:ascii="宋体" w:eastAsia="宋体" w:hAnsi="宋体" w:cs="宋体" w:hint="eastAsia"/>
          <w:color w:val="000000" w:themeColor="text1"/>
          <w:szCs w:val="21"/>
        </w:rPr>
        <w:t>9月1日，李炜老师、刘海老师分别被聘任高二（11）班、高一（11）班班主任。</w:t>
      </w:r>
    </w:p>
    <w:p w:rsidR="00CF735E" w:rsidRPr="002F477C" w:rsidRDefault="006F5A4A" w:rsidP="002F477C">
      <w:pPr>
        <w:pStyle w:val="a5"/>
        <w:widowControl/>
        <w:shd w:val="clear" w:color="auto" w:fill="FFFFFF"/>
        <w:spacing w:beforeAutospacing="0" w:afterAutospacing="0" w:line="350" w:lineRule="exact"/>
        <w:ind w:firstLineChars="200" w:firstLine="420"/>
        <w:rPr>
          <w:rFonts w:ascii="宋体" w:eastAsia="宋体" w:hAnsi="宋体" w:cs="宋体"/>
          <w:color w:val="000000" w:themeColor="text1"/>
          <w:sz w:val="21"/>
          <w:szCs w:val="21"/>
        </w:rPr>
      </w:pPr>
      <w:r w:rsidRPr="002F477C">
        <w:rPr>
          <w:rFonts w:ascii="宋体" w:eastAsia="宋体" w:hAnsi="宋体" w:cs="宋体" w:hint="eastAsia"/>
          <w:color w:val="000000" w:themeColor="text1"/>
          <w:sz w:val="21"/>
          <w:szCs w:val="21"/>
        </w:rPr>
        <w:t>9月10日，</w:t>
      </w:r>
      <w:r w:rsidRPr="002F477C">
        <w:rPr>
          <w:rFonts w:ascii="宋体" w:eastAsia="宋体" w:hAnsi="宋体" w:cs="宋体"/>
          <w:color w:val="000000" w:themeColor="text1"/>
          <w:sz w:val="21"/>
          <w:szCs w:val="21"/>
        </w:rPr>
        <w:t xml:space="preserve"> </w:t>
      </w:r>
      <w:r w:rsidRPr="002F477C">
        <w:rPr>
          <w:rFonts w:ascii="宋体" w:eastAsia="宋体" w:hAnsi="宋体" w:cs="宋体" w:hint="eastAsia"/>
          <w:color w:val="000000" w:themeColor="text1"/>
          <w:sz w:val="21"/>
          <w:szCs w:val="21"/>
        </w:rPr>
        <w:t>无锡市教育科学研究院专家来我校进行部分年级课堂教学调研活动。各备课组在集体备课的基础 上，统一教学进度，精心准备，备课组活动有记录。无锡市教科院政治教研员何国良老师听取了高二秦颖老师的《人的认识从何而来》和张静老师的《意识的作用》两节课堂展示课，并围绕各年级的课堂教学改革的开展与全组成员进行了认真细致的研讨交流。</w:t>
      </w:r>
    </w:p>
    <w:p w:rsidR="00CF735E" w:rsidRPr="002F477C" w:rsidRDefault="006F5A4A" w:rsidP="002F477C">
      <w:pPr>
        <w:spacing w:line="350" w:lineRule="exact"/>
        <w:ind w:firstLineChars="200" w:firstLine="420"/>
        <w:jc w:val="left"/>
        <w:rPr>
          <w:rFonts w:ascii="宋体" w:eastAsia="宋体" w:hAnsi="宋体" w:cs="宋体"/>
          <w:color w:val="000000" w:themeColor="text1"/>
          <w:szCs w:val="21"/>
        </w:rPr>
      </w:pPr>
      <w:r w:rsidRPr="002F477C">
        <w:rPr>
          <w:rFonts w:ascii="宋体" w:eastAsia="宋体" w:hAnsi="宋体" w:cs="宋体" w:hint="eastAsia"/>
          <w:color w:val="000000" w:themeColor="text1"/>
          <w:szCs w:val="21"/>
        </w:rPr>
        <w:t>9月10日，学校举行优秀教师表彰大会。高一政治备课组被评为校先进备课组，王秀娟老师被评为优秀备课组长。</w:t>
      </w:r>
    </w:p>
    <w:p w:rsidR="00CF735E" w:rsidRPr="002F477C" w:rsidRDefault="006F5A4A" w:rsidP="002F477C">
      <w:pPr>
        <w:spacing w:line="350" w:lineRule="exact"/>
        <w:ind w:firstLineChars="200" w:firstLine="420"/>
        <w:jc w:val="left"/>
        <w:rPr>
          <w:rFonts w:ascii="宋体" w:eastAsia="宋体" w:hAnsi="宋体" w:cs="宋体"/>
          <w:color w:val="000000" w:themeColor="text1"/>
          <w:szCs w:val="21"/>
        </w:rPr>
      </w:pPr>
      <w:r w:rsidRPr="002F477C">
        <w:rPr>
          <w:rFonts w:ascii="宋体" w:eastAsia="宋体" w:hAnsi="宋体" w:cs="宋体" w:hint="eastAsia"/>
          <w:color w:val="000000" w:themeColor="text1"/>
          <w:szCs w:val="21"/>
        </w:rPr>
        <w:t>9月11日，无锡市教育科学研究院召开全体高中政治学科组长会议，布置高中政治学科学期安排。会议重点围绕高中三个年级的课堂教学改革和课堂教学进度展开，并就中学生小论文评选和教师论文评选进行了专项部署，并就高一政治新课程调整方案进行了专题研讨。</w:t>
      </w:r>
    </w:p>
    <w:p w:rsidR="00CF735E" w:rsidRPr="002F477C" w:rsidRDefault="006F5A4A" w:rsidP="002F477C">
      <w:pPr>
        <w:spacing w:line="350" w:lineRule="exact"/>
        <w:ind w:firstLineChars="200" w:firstLine="420"/>
        <w:jc w:val="left"/>
        <w:rPr>
          <w:rFonts w:ascii="宋体" w:eastAsia="宋体" w:hAnsi="宋体" w:cs="宋体"/>
          <w:color w:val="000000" w:themeColor="text1"/>
          <w:szCs w:val="21"/>
        </w:rPr>
      </w:pPr>
      <w:r w:rsidRPr="002F477C">
        <w:rPr>
          <w:rFonts w:ascii="宋体" w:eastAsia="宋体" w:hAnsi="宋体" w:cs="宋体" w:hint="eastAsia"/>
          <w:color w:val="000000" w:themeColor="text1"/>
          <w:szCs w:val="21"/>
        </w:rPr>
        <w:t>9月17日，无锡市教育科学研究院举行高中政治统编教材集中网络培训活动</w:t>
      </w:r>
      <w:r w:rsidR="002F477C">
        <w:rPr>
          <w:rFonts w:ascii="宋体" w:eastAsia="宋体" w:hAnsi="宋体" w:cs="宋体" w:hint="eastAsia"/>
          <w:color w:val="000000" w:themeColor="text1"/>
          <w:szCs w:val="21"/>
        </w:rPr>
        <w:t>无锡分会场活动，</w:t>
      </w:r>
      <w:r w:rsidRPr="002F477C">
        <w:rPr>
          <w:rFonts w:ascii="宋体" w:eastAsia="宋体" w:hAnsi="宋体" w:cs="宋体" w:hint="eastAsia"/>
          <w:color w:val="000000" w:themeColor="text1"/>
          <w:szCs w:val="21"/>
        </w:rPr>
        <w:t>无锡一中王中连老师主持。此次网络培训活动组织了朱明光的《必修1&lt;中国特色社会主义&gt;内容介绍》、张帅的《必修1&lt;中国特色社会主义&gt;教学建议》、孙蚌珠的《必修2&lt;经济与社会&gt;内容介绍》、刘媛的《必修2&lt;经济与社会&gt;</w:t>
      </w:r>
      <w:r w:rsidR="002F477C">
        <w:rPr>
          <w:rFonts w:ascii="宋体" w:eastAsia="宋体" w:hAnsi="宋体" w:cs="宋体" w:hint="eastAsia"/>
          <w:color w:val="000000" w:themeColor="text1"/>
          <w:szCs w:val="21"/>
        </w:rPr>
        <w:t>教学建议》等专家讲座</w:t>
      </w:r>
      <w:r w:rsidRPr="002F477C">
        <w:rPr>
          <w:rFonts w:ascii="宋体" w:eastAsia="宋体" w:hAnsi="宋体" w:cs="宋体" w:hint="eastAsia"/>
          <w:color w:val="000000" w:themeColor="text1"/>
          <w:szCs w:val="21"/>
        </w:rPr>
        <w:t>，学员围绕新课标新教材进行了研讨交流。</w:t>
      </w:r>
    </w:p>
    <w:p w:rsidR="00CF735E" w:rsidRPr="002F477C" w:rsidRDefault="006F5A4A" w:rsidP="002F477C">
      <w:pPr>
        <w:spacing w:line="350" w:lineRule="exact"/>
        <w:ind w:firstLineChars="200" w:firstLine="420"/>
        <w:rPr>
          <w:color w:val="000000" w:themeColor="text1"/>
        </w:rPr>
      </w:pPr>
      <w:r w:rsidRPr="002F477C">
        <w:rPr>
          <w:rFonts w:hint="eastAsia"/>
          <w:color w:val="000000" w:themeColor="text1"/>
        </w:rPr>
        <w:t>9</w:t>
      </w:r>
      <w:r w:rsidRPr="002F477C">
        <w:rPr>
          <w:rFonts w:hint="eastAsia"/>
          <w:color w:val="000000" w:themeColor="text1"/>
        </w:rPr>
        <w:t>月</w:t>
      </w:r>
      <w:r w:rsidRPr="002F477C">
        <w:rPr>
          <w:rFonts w:hint="eastAsia"/>
          <w:color w:val="000000" w:themeColor="text1"/>
        </w:rPr>
        <w:t>23</w:t>
      </w:r>
      <w:r w:rsidRPr="002F477C">
        <w:rPr>
          <w:rFonts w:hint="eastAsia"/>
          <w:color w:val="000000" w:themeColor="text1"/>
        </w:rPr>
        <w:t>日，市北高中举行以“立足学科核心素养</w:t>
      </w:r>
      <w:r w:rsidRPr="002F477C">
        <w:rPr>
          <w:rFonts w:hint="eastAsia"/>
          <w:color w:val="000000" w:themeColor="text1"/>
        </w:rPr>
        <w:t xml:space="preserve"> </w:t>
      </w:r>
      <w:r w:rsidRPr="002F477C">
        <w:rPr>
          <w:rFonts w:hint="eastAsia"/>
          <w:color w:val="000000" w:themeColor="text1"/>
        </w:rPr>
        <w:t>探索学科育人方式”为主题的学科组长会议，学校高建峰副校长、教务处李树民主任和全体教研组长参加了会议，李树民主任主持。李树民主任首先就《国务院办公厅关于新时代推进普通高中育人方式改革的指导意见》进行细致解读。李主任还就新学期工作计划进行了专题部署。他指出，新学期教务处工作要围绕学校本学年的指导思想，以学科核心素养为基石，抓住学生发展、课堂教学改革两条主线，构建课程育人、教学育人、实践育人、管理育人的工作模式。将立德树人教育、社会主义核心价值观和中华优秀传统文化落实到教学中，促进学生全面而有个性的发展。李主任还就近期学校对外公开课活动、校本课程开设实施等进行具体部署。</w:t>
      </w:r>
      <w:r w:rsidRPr="002F477C">
        <w:rPr>
          <w:color w:val="000000" w:themeColor="text1"/>
        </w:rPr>
        <w:t>高建峰副校长在发言中指出，</w:t>
      </w:r>
      <w:r w:rsidRPr="002F477C">
        <w:rPr>
          <w:rFonts w:hint="eastAsia"/>
          <w:color w:val="000000" w:themeColor="text1"/>
        </w:rPr>
        <w:t>各学科组要紧密围绕普通高中育人方式变革的基本要求，在日常工作中，要突出教学质量意识，依托新建的学科研究中心，强化校本研修，规范主题教研，提升教研品质，继续保持学校教学质量高位运行的良好态势，从而促进学校教育教学工作再上新台阶。</w:t>
      </w:r>
    </w:p>
    <w:p w:rsidR="00CF735E" w:rsidRPr="002F477C" w:rsidRDefault="006F5A4A" w:rsidP="002F477C">
      <w:pPr>
        <w:spacing w:line="350" w:lineRule="exact"/>
        <w:ind w:firstLineChars="200" w:firstLine="420"/>
        <w:jc w:val="left"/>
        <w:rPr>
          <w:rFonts w:ascii="宋体" w:eastAsia="宋体" w:hAnsi="宋体" w:cs="宋体"/>
          <w:color w:val="000000" w:themeColor="text1"/>
          <w:szCs w:val="21"/>
        </w:rPr>
      </w:pPr>
      <w:r w:rsidRPr="002F477C">
        <w:rPr>
          <w:rFonts w:ascii="宋体" w:eastAsia="宋体" w:hAnsi="宋体" w:cs="宋体" w:hint="eastAsia"/>
          <w:color w:val="000000" w:themeColor="text1"/>
          <w:szCs w:val="21"/>
        </w:rPr>
        <w:t>9月24日，学校举行在青蓝工程结对仪式，我组</w:t>
      </w:r>
      <w:r w:rsidR="00D85B80" w:rsidRPr="002F477C">
        <w:rPr>
          <w:rFonts w:ascii="宋体" w:eastAsia="宋体" w:hAnsi="宋体" w:cs="宋体" w:hint="eastAsia"/>
          <w:color w:val="000000" w:themeColor="text1"/>
          <w:szCs w:val="21"/>
        </w:rPr>
        <w:t>刘海</w:t>
      </w:r>
      <w:r w:rsidRPr="002F477C">
        <w:rPr>
          <w:rFonts w:ascii="宋体" w:eastAsia="宋体" w:hAnsi="宋体" w:cs="宋体" w:hint="eastAsia"/>
          <w:color w:val="000000" w:themeColor="text1"/>
          <w:szCs w:val="21"/>
        </w:rPr>
        <w:t>老师与</w:t>
      </w:r>
      <w:r w:rsidR="00D85B80" w:rsidRPr="002F477C">
        <w:rPr>
          <w:rFonts w:ascii="宋体" w:eastAsia="宋体" w:hAnsi="宋体" w:cs="宋体" w:hint="eastAsia"/>
          <w:color w:val="000000" w:themeColor="text1"/>
          <w:szCs w:val="21"/>
        </w:rPr>
        <w:t>魏星妮老师班主任结对，李炜</w:t>
      </w:r>
      <w:r w:rsidRPr="002F477C">
        <w:rPr>
          <w:rFonts w:ascii="宋体" w:eastAsia="宋体" w:hAnsi="宋体" w:cs="宋体" w:hint="eastAsia"/>
          <w:color w:val="000000" w:themeColor="text1"/>
          <w:szCs w:val="21"/>
        </w:rPr>
        <w:t>老师与</w:t>
      </w:r>
      <w:r w:rsidR="00D85B80" w:rsidRPr="002F477C">
        <w:rPr>
          <w:rFonts w:ascii="宋体" w:eastAsia="宋体" w:hAnsi="宋体" w:cs="宋体" w:hint="eastAsia"/>
          <w:color w:val="000000" w:themeColor="text1"/>
          <w:szCs w:val="21"/>
        </w:rPr>
        <w:t>郇乐老师、苗小圃</w:t>
      </w:r>
      <w:r w:rsidRPr="002F477C">
        <w:rPr>
          <w:rFonts w:ascii="宋体" w:eastAsia="宋体" w:hAnsi="宋体" w:cs="宋体" w:hint="eastAsia"/>
          <w:color w:val="000000" w:themeColor="text1"/>
          <w:szCs w:val="21"/>
        </w:rPr>
        <w:t>老师</w:t>
      </w:r>
      <w:r w:rsidR="00D85B80" w:rsidRPr="002F477C">
        <w:rPr>
          <w:rFonts w:ascii="宋体" w:eastAsia="宋体" w:hAnsi="宋体" w:cs="宋体" w:hint="eastAsia"/>
          <w:color w:val="000000" w:themeColor="text1"/>
          <w:szCs w:val="21"/>
        </w:rPr>
        <w:t>老师</w:t>
      </w:r>
      <w:r w:rsidRPr="002F477C">
        <w:rPr>
          <w:rFonts w:ascii="宋体" w:eastAsia="宋体" w:hAnsi="宋体" w:cs="宋体" w:hint="eastAsia"/>
          <w:color w:val="000000" w:themeColor="text1"/>
          <w:szCs w:val="21"/>
        </w:rPr>
        <w:t>班主任结对。</w:t>
      </w:r>
    </w:p>
    <w:p w:rsidR="00CF735E" w:rsidRPr="002F477C" w:rsidRDefault="006F5A4A" w:rsidP="002F477C">
      <w:pPr>
        <w:spacing w:line="350" w:lineRule="exact"/>
        <w:ind w:firstLineChars="200" w:firstLine="420"/>
        <w:jc w:val="left"/>
        <w:rPr>
          <w:rFonts w:ascii="宋体" w:eastAsia="宋体" w:hAnsi="宋体" w:cs="宋体"/>
          <w:color w:val="000000" w:themeColor="text1"/>
          <w:szCs w:val="21"/>
        </w:rPr>
      </w:pPr>
      <w:r w:rsidRPr="002F477C">
        <w:rPr>
          <w:rFonts w:ascii="宋体" w:eastAsia="宋体" w:hAnsi="宋体" w:cs="宋体" w:hint="eastAsia"/>
          <w:color w:val="000000" w:themeColor="text1"/>
          <w:szCs w:val="21"/>
        </w:rPr>
        <w:t>9月25日，无锡市教育科学研究院和无锡市高中政治学科基地（天一中学）在江苏省天一中学</w:t>
      </w:r>
      <w:r w:rsidR="00FD2B92" w:rsidRPr="002F477C">
        <w:rPr>
          <w:rFonts w:ascii="宋体" w:eastAsia="宋体" w:hAnsi="宋体" w:cs="宋体" w:hint="eastAsia"/>
          <w:color w:val="000000" w:themeColor="text1"/>
          <w:szCs w:val="21"/>
        </w:rPr>
        <w:t>召</w:t>
      </w:r>
      <w:r w:rsidRPr="002F477C">
        <w:rPr>
          <w:rFonts w:ascii="宋体" w:eastAsia="宋体" w:hAnsi="宋体" w:cs="宋体" w:hint="eastAsia"/>
          <w:color w:val="000000" w:themeColor="text1"/>
          <w:szCs w:val="21"/>
        </w:rPr>
        <w:t>开无锡市各高中校高二年级政治选修班全体政治教师会议，各市（县）、区教研室（教师发展中心）高中政治教研员（研训员）、无锡市各高中校高二年级选修班全体政治教师参加了会议</w:t>
      </w:r>
      <w:r w:rsidR="004B33D4" w:rsidRPr="002F477C">
        <w:rPr>
          <w:rFonts w:ascii="宋体" w:eastAsia="宋体" w:hAnsi="宋体" w:cs="宋体" w:hint="eastAsia"/>
          <w:color w:val="000000" w:themeColor="text1"/>
          <w:szCs w:val="21"/>
        </w:rPr>
        <w:t>，我组王玲老师、李炜老师参加</w:t>
      </w:r>
      <w:r w:rsidRPr="002F477C">
        <w:rPr>
          <w:rFonts w:ascii="宋体" w:eastAsia="宋体" w:hAnsi="宋体" w:cs="宋体" w:hint="eastAsia"/>
          <w:color w:val="000000" w:themeColor="text1"/>
          <w:szCs w:val="21"/>
        </w:rPr>
        <w:t>。会议听取了玉祁高中张瑾怡老师和天一中学江晓慧老师的公开课，学习了习近平总书记在学校思政课教师座谈会上的重要讲话精神，组织了评课议课活动，并进行了大会交流和专题讨论，进一步明确了高二政治选修班的教学策略和复习思路。</w:t>
      </w:r>
    </w:p>
    <w:p w:rsidR="00CF735E" w:rsidRPr="002F477C" w:rsidRDefault="006F5A4A" w:rsidP="002F477C">
      <w:pPr>
        <w:spacing w:line="350" w:lineRule="exact"/>
        <w:ind w:firstLineChars="200" w:firstLine="422"/>
        <w:rPr>
          <w:rFonts w:ascii="宋体" w:eastAsia="宋体" w:hAnsi="宋体" w:cs="宋体"/>
          <w:b/>
          <w:bCs/>
          <w:color w:val="000000" w:themeColor="text1"/>
          <w:szCs w:val="21"/>
        </w:rPr>
      </w:pPr>
      <w:r w:rsidRPr="002F477C">
        <w:rPr>
          <w:rFonts w:ascii="宋体" w:eastAsia="宋体" w:hAnsi="宋体" w:cs="宋体" w:hint="eastAsia"/>
          <w:b/>
          <w:bCs/>
          <w:color w:val="000000" w:themeColor="text1"/>
          <w:kern w:val="0"/>
          <w:szCs w:val="21"/>
        </w:rPr>
        <w:t>6.</w:t>
      </w:r>
      <w:r w:rsidRPr="002F477C">
        <w:rPr>
          <w:rFonts w:ascii="宋体" w:eastAsia="宋体" w:hAnsi="宋体" w:cs="宋体" w:hint="eastAsia"/>
          <w:b/>
          <w:bCs/>
          <w:color w:val="000000" w:themeColor="text1"/>
          <w:szCs w:val="21"/>
        </w:rPr>
        <w:t>加强命题考试研究，突出学生能力提升</w:t>
      </w:r>
    </w:p>
    <w:p w:rsidR="00CF735E" w:rsidRPr="002F477C" w:rsidRDefault="006F5A4A" w:rsidP="002F477C">
      <w:pPr>
        <w:spacing w:line="350" w:lineRule="exact"/>
        <w:ind w:firstLineChars="200" w:firstLine="420"/>
        <w:rPr>
          <w:rFonts w:ascii="宋体" w:eastAsia="宋体" w:hAnsi="宋体" w:cs="宋体"/>
          <w:color w:val="000000" w:themeColor="text1"/>
          <w:szCs w:val="21"/>
        </w:rPr>
      </w:pPr>
      <w:r w:rsidRPr="002F477C">
        <w:rPr>
          <w:rFonts w:ascii="宋体" w:eastAsia="宋体" w:hAnsi="宋体" w:cs="宋体" w:hint="eastAsia"/>
          <w:color w:val="000000" w:themeColor="text1"/>
          <w:szCs w:val="21"/>
        </w:rPr>
        <w:t>9月2日，高三年级组织了本学期的期初考试。从试卷特点来看，高三年级政治试卷试题难度适当，题量恰当，重点考察学生的基础知识和基本技能，符合当前高考一轮复习的知识要求和能力要求。从考试成绩来看，各层次班级分差均处于正常区间，完成了阶段性教学目标和教学任务。从改进措施来看，高三年级要在一轮复习中加强必修教材和选修教材的知识背诵记忆，加强选择题训练和主观题指导。</w:t>
      </w:r>
    </w:p>
    <w:p w:rsidR="00CF735E" w:rsidRPr="002F477C" w:rsidRDefault="006F5A4A" w:rsidP="002F477C">
      <w:pPr>
        <w:spacing w:line="350" w:lineRule="exact"/>
        <w:ind w:firstLineChars="200" w:firstLine="420"/>
        <w:jc w:val="left"/>
        <w:rPr>
          <w:rFonts w:ascii="宋体" w:eastAsia="宋体" w:hAnsi="宋体" w:cs="宋体"/>
          <w:color w:val="000000" w:themeColor="text1"/>
          <w:kern w:val="0"/>
          <w:szCs w:val="21"/>
        </w:rPr>
      </w:pPr>
      <w:r w:rsidRPr="002F477C">
        <w:rPr>
          <w:rFonts w:ascii="宋体" w:eastAsia="宋体" w:hAnsi="宋体" w:cs="宋体" w:hint="eastAsia"/>
          <w:color w:val="000000" w:themeColor="text1"/>
          <w:szCs w:val="21"/>
        </w:rPr>
        <w:t>8月-9月，由杨云波老师命题、金丽英老师审题的高三期初考试卷顺利完成。</w:t>
      </w:r>
      <w:r w:rsidR="008E36AD" w:rsidRPr="002F477C">
        <w:rPr>
          <w:rFonts w:ascii="宋体" w:eastAsia="宋体" w:hAnsi="宋体" w:cs="宋体" w:hint="eastAsia"/>
          <w:color w:val="000000" w:themeColor="text1"/>
          <w:szCs w:val="21"/>
        </w:rPr>
        <w:t>高一期中考试试卷由秦颖老师出题、王玲老师审题；高二必修班期中考试试卷由王秀娟老师出题、金丽英老师审题；高二选修班期中考试试卷由刘海老师出题、杨云波老师审题。</w:t>
      </w:r>
    </w:p>
    <w:sectPr w:rsidR="00CF735E" w:rsidRPr="002F477C">
      <w:footerReference w:type="default" r:id="rId8"/>
      <w:pgSz w:w="11906" w:h="16838"/>
      <w:pgMar w:top="1134" w:right="1080" w:bottom="1134" w:left="108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16" w:rsidRDefault="00AD1516">
      <w:r>
        <w:separator/>
      </w:r>
    </w:p>
  </w:endnote>
  <w:endnote w:type="continuationSeparator" w:id="0">
    <w:p w:rsidR="00AD1516" w:rsidRDefault="00AD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5E" w:rsidRDefault="006F5A4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F735E" w:rsidRDefault="006F5A4A">
                          <w:pPr>
                            <w:pStyle w:val="a3"/>
                          </w:pPr>
                          <w:r>
                            <w:rPr>
                              <w:rFonts w:hint="eastAsia"/>
                            </w:rPr>
                            <w:fldChar w:fldCharType="begin"/>
                          </w:r>
                          <w:r>
                            <w:rPr>
                              <w:rFonts w:hint="eastAsia"/>
                            </w:rPr>
                            <w:instrText xml:space="preserve"> PAGE  \* MERGEFORMAT </w:instrText>
                          </w:r>
                          <w:r>
                            <w:rPr>
                              <w:rFonts w:hint="eastAsia"/>
                            </w:rPr>
                            <w:fldChar w:fldCharType="separate"/>
                          </w:r>
                          <w:r w:rsidR="002F477C">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F735E" w:rsidRDefault="006F5A4A">
                    <w:pPr>
                      <w:pStyle w:val="a3"/>
                    </w:pPr>
                    <w:r>
                      <w:rPr>
                        <w:rFonts w:hint="eastAsia"/>
                      </w:rPr>
                      <w:fldChar w:fldCharType="begin"/>
                    </w:r>
                    <w:r>
                      <w:rPr>
                        <w:rFonts w:hint="eastAsia"/>
                      </w:rPr>
                      <w:instrText xml:space="preserve"> PAGE  \* MERGEFORMAT </w:instrText>
                    </w:r>
                    <w:r>
                      <w:rPr>
                        <w:rFonts w:hint="eastAsia"/>
                      </w:rPr>
                      <w:fldChar w:fldCharType="separate"/>
                    </w:r>
                    <w:r w:rsidR="002F477C">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16" w:rsidRDefault="00AD1516">
      <w:r>
        <w:separator/>
      </w:r>
    </w:p>
  </w:footnote>
  <w:footnote w:type="continuationSeparator" w:id="0">
    <w:p w:rsidR="00AD1516" w:rsidRDefault="00AD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16692"/>
    <w:rsid w:val="001A22FA"/>
    <w:rsid w:val="001B4FEB"/>
    <w:rsid w:val="001F1DF1"/>
    <w:rsid w:val="002250EE"/>
    <w:rsid w:val="002613BD"/>
    <w:rsid w:val="002F0CF7"/>
    <w:rsid w:val="002F477C"/>
    <w:rsid w:val="003D4DC3"/>
    <w:rsid w:val="003E5573"/>
    <w:rsid w:val="004A30EB"/>
    <w:rsid w:val="004B33D4"/>
    <w:rsid w:val="00587DBF"/>
    <w:rsid w:val="005934A9"/>
    <w:rsid w:val="0064519B"/>
    <w:rsid w:val="00693A38"/>
    <w:rsid w:val="006A134C"/>
    <w:rsid w:val="006B03CA"/>
    <w:rsid w:val="006F5A4A"/>
    <w:rsid w:val="007435E6"/>
    <w:rsid w:val="007B4A8E"/>
    <w:rsid w:val="00871386"/>
    <w:rsid w:val="008E36AD"/>
    <w:rsid w:val="009D73CA"/>
    <w:rsid w:val="00AD1516"/>
    <w:rsid w:val="00AD2342"/>
    <w:rsid w:val="00C14279"/>
    <w:rsid w:val="00C211D1"/>
    <w:rsid w:val="00C21ADD"/>
    <w:rsid w:val="00C92D8C"/>
    <w:rsid w:val="00CB0703"/>
    <w:rsid w:val="00CD780F"/>
    <w:rsid w:val="00CF735E"/>
    <w:rsid w:val="00D85B80"/>
    <w:rsid w:val="00D9621D"/>
    <w:rsid w:val="00DD3135"/>
    <w:rsid w:val="00E96CD5"/>
    <w:rsid w:val="00F465DE"/>
    <w:rsid w:val="00F95147"/>
    <w:rsid w:val="00FD2B92"/>
    <w:rsid w:val="012F5098"/>
    <w:rsid w:val="07352833"/>
    <w:rsid w:val="09A40041"/>
    <w:rsid w:val="0FFA6FF1"/>
    <w:rsid w:val="13BD0CD6"/>
    <w:rsid w:val="148A0288"/>
    <w:rsid w:val="177A5EDC"/>
    <w:rsid w:val="18AF797B"/>
    <w:rsid w:val="1B4F4355"/>
    <w:rsid w:val="20D02E89"/>
    <w:rsid w:val="215777CC"/>
    <w:rsid w:val="273D7BC0"/>
    <w:rsid w:val="2A0F4927"/>
    <w:rsid w:val="2CE804C4"/>
    <w:rsid w:val="302D3B8C"/>
    <w:rsid w:val="32352A9A"/>
    <w:rsid w:val="34812A32"/>
    <w:rsid w:val="35183050"/>
    <w:rsid w:val="3932234A"/>
    <w:rsid w:val="397F3AE1"/>
    <w:rsid w:val="3B1F1F98"/>
    <w:rsid w:val="3CBF1C75"/>
    <w:rsid w:val="3F9C15A9"/>
    <w:rsid w:val="49255EFB"/>
    <w:rsid w:val="4BE52251"/>
    <w:rsid w:val="4CBB2F42"/>
    <w:rsid w:val="4E051DEC"/>
    <w:rsid w:val="4EC72411"/>
    <w:rsid w:val="4F822198"/>
    <w:rsid w:val="4F8635CA"/>
    <w:rsid w:val="50E42AE9"/>
    <w:rsid w:val="515F623F"/>
    <w:rsid w:val="5DDE33B8"/>
    <w:rsid w:val="5F9D7CB3"/>
    <w:rsid w:val="62D16692"/>
    <w:rsid w:val="632966ED"/>
    <w:rsid w:val="645D0E84"/>
    <w:rsid w:val="67673482"/>
    <w:rsid w:val="67D01495"/>
    <w:rsid w:val="6833636F"/>
    <w:rsid w:val="700463F6"/>
    <w:rsid w:val="771827D8"/>
    <w:rsid w:val="77815496"/>
    <w:rsid w:val="799B2853"/>
    <w:rsid w:val="79BF72F6"/>
    <w:rsid w:val="7A1936F5"/>
    <w:rsid w:val="7E75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468</Words>
  <Characters>2668</Characters>
  <Application>Microsoft Office Word</Application>
  <DocSecurity>0</DocSecurity>
  <Lines>22</Lines>
  <Paragraphs>6</Paragraphs>
  <ScaleCrop>false</ScaleCrop>
  <Company>www.microsoft.com</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22</cp:revision>
  <dcterms:created xsi:type="dcterms:W3CDTF">2017-09-11T06:07:00Z</dcterms:created>
  <dcterms:modified xsi:type="dcterms:W3CDTF">2019-10-08T23:41:00Z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